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BBA37F">
      <w:pPr>
        <w:widowControl/>
        <w:autoSpaceDE/>
        <w:autoSpaceDN/>
        <w:spacing w:before="480" w:after="240"/>
        <w:outlineLvl w:val="0"/>
        <w:rPr>
          <w:rFonts w:eastAsia="Times New Roman" w:asciiTheme="minorHAnsi" w:hAnsiTheme="minorHAnsi" w:cstheme="minorHAnsi"/>
          <w:b/>
          <w:bCs/>
          <w:color w:val="0F1115"/>
          <w:kern w:val="36"/>
          <w:sz w:val="32"/>
          <w:szCs w:val="32"/>
          <w:lang w:bidi="ar-SA"/>
        </w:rPr>
      </w:pPr>
      <w:bookmarkStart w:id="0" w:name="_GoBack"/>
      <w:bookmarkEnd w:id="0"/>
      <w:r>
        <w:rPr>
          <w:rFonts w:eastAsia="Times New Roman" w:asciiTheme="minorHAnsi" w:hAnsiTheme="minorHAnsi" w:cstheme="minorHAnsi"/>
          <w:b/>
          <w:bCs/>
          <w:color w:val="0F1115"/>
          <w:kern w:val="36"/>
          <w:sz w:val="32"/>
          <w:szCs w:val="32"/>
          <w:lang w:bidi="ar-SA"/>
        </w:rPr>
        <w:t>2026 Ningbo Youth AI Film Festival – Submission Authorization Form</w:t>
      </w:r>
    </w:p>
    <w:p w14:paraId="217BF3E3">
      <w:pPr>
        <w:widowControl/>
        <w:autoSpaceDE/>
        <w:autoSpaceDN/>
        <w:spacing w:before="480" w:after="480"/>
        <w:rPr>
          <w:rFonts w:eastAsia="Times New Roman" w:asciiTheme="minorHAnsi" w:hAnsiTheme="minorHAnsi" w:cstheme="minorHAnsi"/>
          <w:sz w:val="24"/>
          <w:szCs w:val="24"/>
          <w:lang w:bidi="ar-SA"/>
        </w:rPr>
      </w:pPr>
      <w:r>
        <w:rPr>
          <w:rFonts w:eastAsia="Times New Roman" w:asciiTheme="minorHAnsi" w:hAnsiTheme="minorHAnsi" w:cstheme="minorHAnsi"/>
          <w:sz w:val="24"/>
          <w:szCs w:val="24"/>
          <w:lang w:bidi="ar-SA"/>
        </w:rPr>
        <w:pict>
          <v:rect id="_x0000_i1025" o:spt="1" style="height:0.05pt;width:468pt;" fillcolor="#A0A0A0" filled="t" stroked="f" coordsize="21600,21600" o:hr="t" o:hrstd="t" o:hralign="center">
            <v:path/>
            <v:fill on="t" focussize="0,0"/>
            <v:stroke on="f"/>
            <v:imagedata o:title=""/>
            <o:lock v:ext="edit"/>
            <w10:wrap type="none"/>
            <w10:anchorlock/>
          </v:rect>
        </w:pict>
      </w:r>
    </w:p>
    <w:p w14:paraId="2B482083">
      <w:pPr>
        <w:widowControl/>
        <w:autoSpaceDE/>
        <w:autoSpaceDN/>
        <w:spacing w:before="240" w:after="240"/>
        <w:rPr>
          <w:rFonts w:eastAsia="Times New Roman" w:asciiTheme="minorHAnsi" w:hAnsiTheme="minorHAnsi" w:cstheme="minorHAnsi"/>
          <w:color w:val="0F1115"/>
          <w:sz w:val="24"/>
          <w:szCs w:val="24"/>
          <w:lang w:bidi="ar-SA"/>
        </w:rPr>
      </w:pPr>
      <w:r>
        <w:rPr>
          <w:rFonts w:eastAsia="Times New Roman" w:asciiTheme="minorHAnsi" w:hAnsiTheme="minorHAnsi" w:cstheme="minorHAnsi"/>
          <w:b/>
          <w:bCs/>
          <w:color w:val="0F1115"/>
          <w:sz w:val="24"/>
          <w:szCs w:val="24"/>
          <w:lang w:bidi="ar-SA"/>
        </w:rPr>
        <w:t>Authorizer (Participant):</w:t>
      </w:r>
      <w:r>
        <w:rPr>
          <w:rFonts w:eastAsia="Times New Roman" w:asciiTheme="minorHAnsi" w:hAnsiTheme="minorHAnsi" w:cstheme="minorHAnsi"/>
          <w:color w:val="0F1115"/>
          <w:sz w:val="24"/>
          <w:szCs w:val="24"/>
          <w:lang w:bidi="ar-SA"/>
        </w:rPr>
        <w:t> ____________________________</w:t>
      </w:r>
    </w:p>
    <w:p w14:paraId="0913FB4A">
      <w:pPr>
        <w:widowControl/>
        <w:autoSpaceDE/>
        <w:autoSpaceDN/>
        <w:spacing w:before="240" w:after="240"/>
        <w:rPr>
          <w:rFonts w:eastAsia="Times New Roman" w:asciiTheme="minorHAnsi" w:hAnsiTheme="minorHAnsi" w:cstheme="minorHAnsi"/>
          <w:color w:val="0F1115"/>
          <w:sz w:val="24"/>
          <w:szCs w:val="24"/>
          <w:lang w:bidi="ar-SA"/>
        </w:rPr>
      </w:pPr>
      <w:r>
        <w:rPr>
          <w:rFonts w:eastAsia="Times New Roman" w:asciiTheme="minorHAnsi" w:hAnsiTheme="minorHAnsi" w:cstheme="minorHAnsi"/>
          <w:b/>
          <w:bCs/>
          <w:color w:val="0F1115"/>
          <w:sz w:val="24"/>
          <w:szCs w:val="24"/>
          <w:lang w:bidi="ar-SA"/>
        </w:rPr>
        <w:t>Film Title:</w:t>
      </w:r>
      <w:r>
        <w:rPr>
          <w:rFonts w:eastAsia="Times New Roman" w:asciiTheme="minorHAnsi" w:hAnsiTheme="minorHAnsi" w:cstheme="minorHAnsi"/>
          <w:color w:val="0F1115"/>
          <w:sz w:val="24"/>
          <w:szCs w:val="24"/>
          <w:lang w:bidi="ar-SA"/>
        </w:rPr>
        <w:t> ____________________________</w:t>
      </w:r>
      <w:r>
        <w:rPr>
          <w:rFonts w:eastAsia="Times New Roman" w:asciiTheme="minorHAnsi" w:hAnsiTheme="minorHAnsi" w:cstheme="minorHAnsi"/>
          <w:color w:val="0F1115"/>
          <w:sz w:val="24"/>
          <w:szCs w:val="24"/>
          <w:lang w:bidi="ar-SA"/>
        </w:rPr>
        <w:br w:type="textWrapping"/>
      </w:r>
      <w:r>
        <w:rPr>
          <w:rFonts w:eastAsia="Times New Roman" w:asciiTheme="minorHAnsi" w:hAnsiTheme="minorHAnsi" w:cstheme="minorHAnsi"/>
          <w:b/>
          <w:bCs/>
          <w:color w:val="0F1115"/>
          <w:sz w:val="24"/>
          <w:szCs w:val="24"/>
          <w:lang w:bidi="ar-SA"/>
        </w:rPr>
        <w:t>Runtime:</w:t>
      </w:r>
      <w:r>
        <w:rPr>
          <w:rFonts w:eastAsia="Times New Roman" w:asciiTheme="minorHAnsi" w:hAnsiTheme="minorHAnsi" w:cstheme="minorHAnsi"/>
          <w:color w:val="0F1115"/>
          <w:sz w:val="24"/>
          <w:szCs w:val="24"/>
          <w:lang w:bidi="ar-SA"/>
        </w:rPr>
        <w:t> ______ min ______ sec</w:t>
      </w:r>
    </w:p>
    <w:p w14:paraId="5E9BF41D">
      <w:pPr>
        <w:widowControl/>
        <w:autoSpaceDE/>
        <w:autoSpaceDN/>
        <w:spacing w:before="240" w:after="240"/>
        <w:rPr>
          <w:rFonts w:eastAsia="Times New Roman" w:asciiTheme="minorHAnsi" w:hAnsiTheme="minorHAnsi" w:cstheme="minorHAnsi"/>
          <w:color w:val="0F1115"/>
          <w:sz w:val="24"/>
          <w:szCs w:val="24"/>
          <w:lang w:bidi="ar-SA"/>
        </w:rPr>
      </w:pPr>
      <w:r>
        <w:rPr>
          <w:rFonts w:eastAsia="Times New Roman" w:asciiTheme="minorHAnsi" w:hAnsiTheme="minorHAnsi" w:cstheme="minorHAnsi"/>
          <w:color w:val="0F1115"/>
          <w:sz w:val="24"/>
          <w:szCs w:val="24"/>
          <w:lang w:bidi="ar-SA"/>
        </w:rPr>
        <w:t>As the participant of the above-named work, I agree to take part in the </w:t>
      </w:r>
      <w:r>
        <w:rPr>
          <w:rFonts w:eastAsia="Times New Roman" w:asciiTheme="minorHAnsi" w:hAnsiTheme="minorHAnsi" w:cstheme="minorHAnsi"/>
          <w:b/>
          <w:bCs/>
          <w:color w:val="0F1115"/>
          <w:sz w:val="24"/>
          <w:szCs w:val="24"/>
          <w:lang w:bidi="ar-SA"/>
        </w:rPr>
        <w:t>2026 Ningbo Youth AI Film Festival</w:t>
      </w:r>
      <w:r>
        <w:rPr>
          <w:rFonts w:eastAsia="Times New Roman" w:asciiTheme="minorHAnsi" w:hAnsiTheme="minorHAnsi" w:cstheme="minorHAnsi"/>
          <w:color w:val="0F1115"/>
          <w:sz w:val="24"/>
          <w:szCs w:val="24"/>
          <w:lang w:bidi="ar-SA"/>
        </w:rPr>
        <w:t> (hereinafter referred to as the "Festival") and hereby solemnly declare and authorize as follows:</w:t>
      </w:r>
    </w:p>
    <w:p w14:paraId="1FF0D926">
      <w:pPr>
        <w:widowControl/>
        <w:autoSpaceDE/>
        <w:autoSpaceDN/>
        <w:spacing w:before="480" w:after="480"/>
        <w:rPr>
          <w:rFonts w:eastAsia="Times New Roman" w:asciiTheme="minorHAnsi" w:hAnsiTheme="minorHAnsi" w:cstheme="minorHAnsi"/>
          <w:sz w:val="24"/>
          <w:szCs w:val="24"/>
          <w:lang w:bidi="ar-SA"/>
        </w:rPr>
      </w:pPr>
      <w:r>
        <w:rPr>
          <w:rFonts w:eastAsia="Times New Roman" w:asciiTheme="minorHAnsi" w:hAnsiTheme="minorHAnsi" w:cstheme="minorHAnsi"/>
          <w:sz w:val="24"/>
          <w:szCs w:val="24"/>
          <w:lang w:bidi="ar-SA"/>
        </w:rPr>
        <w:pict>
          <v:rect id="_x0000_i1026" o:spt="1" style="height:0.75pt;width:0pt;" fillcolor="#A0A0A0" filled="t" stroked="f" coordsize="21600,21600" o:hr="t" o:hrstd="t" o:hralign="center">
            <v:path/>
            <v:fill on="t" focussize="0,0"/>
            <v:stroke on="f"/>
            <v:imagedata o:title=""/>
            <o:lock v:ext="edit"/>
            <w10:wrap type="none"/>
            <w10:anchorlock/>
          </v:rect>
        </w:pict>
      </w:r>
    </w:p>
    <w:p w14:paraId="75C74DC2">
      <w:pPr>
        <w:widowControl/>
        <w:autoSpaceDE/>
        <w:autoSpaceDN/>
        <w:spacing w:before="480" w:after="240"/>
        <w:outlineLvl w:val="2"/>
        <w:rPr>
          <w:rFonts w:eastAsia="Times New Roman" w:asciiTheme="minorHAnsi" w:hAnsiTheme="minorHAnsi" w:cstheme="minorHAnsi"/>
          <w:b/>
          <w:bCs/>
          <w:color w:val="0F1115"/>
          <w:sz w:val="27"/>
          <w:szCs w:val="27"/>
          <w:lang w:bidi="ar-SA"/>
        </w:rPr>
      </w:pPr>
      <w:r>
        <w:rPr>
          <w:rFonts w:eastAsia="Times New Roman" w:asciiTheme="minorHAnsi" w:hAnsiTheme="minorHAnsi" w:cstheme="minorHAnsi"/>
          <w:b/>
          <w:bCs/>
          <w:color w:val="0F1115"/>
          <w:sz w:val="27"/>
          <w:szCs w:val="27"/>
          <w:lang w:bidi="ar-SA"/>
        </w:rPr>
        <w:t>I. Originality and AI Usage Statement</w:t>
      </w:r>
    </w:p>
    <w:p w14:paraId="79FF0C33">
      <w:pPr>
        <w:widowControl/>
        <w:numPr>
          <w:ilvl w:val="0"/>
          <w:numId w:val="1"/>
        </w:numPr>
        <w:autoSpaceDE/>
        <w:autoSpaceDN/>
        <w:rPr>
          <w:rFonts w:eastAsia="Times New Roman" w:asciiTheme="minorHAnsi" w:hAnsiTheme="minorHAnsi" w:cstheme="minorHAnsi"/>
          <w:color w:val="0F1115"/>
          <w:sz w:val="24"/>
          <w:szCs w:val="24"/>
          <w:lang w:bidi="ar-SA"/>
        </w:rPr>
      </w:pPr>
      <w:r>
        <w:rPr>
          <w:rFonts w:eastAsia="Times New Roman" w:asciiTheme="minorHAnsi" w:hAnsiTheme="minorHAnsi" w:cstheme="minorHAnsi"/>
          <w:color w:val="0F1115"/>
          <w:sz w:val="24"/>
          <w:szCs w:val="24"/>
          <w:lang w:bidi="ar-SA"/>
        </w:rPr>
        <w:t>This work is based on human-originated creative concepts and foundational materials. AI tools were used solely as assistive tools (e.g., text-to-video, image-to-video, audio-visual enhancement, etc.). I confirm that the original concept and core content of this work are human-created and </w:t>
      </w:r>
      <w:r>
        <w:rPr>
          <w:rFonts w:eastAsia="Times New Roman" w:asciiTheme="minorHAnsi" w:hAnsiTheme="minorHAnsi" w:cstheme="minorHAnsi"/>
          <w:b/>
          <w:bCs/>
          <w:color w:val="0F1115"/>
          <w:sz w:val="24"/>
          <w:szCs w:val="24"/>
          <w:lang w:bidi="ar-SA"/>
        </w:rPr>
        <w:t>not purely AI-generated without human creative input</w:t>
      </w:r>
      <w:r>
        <w:rPr>
          <w:rFonts w:eastAsia="Times New Roman" w:asciiTheme="minorHAnsi" w:hAnsiTheme="minorHAnsi" w:cstheme="minorHAnsi"/>
          <w:color w:val="0F1115"/>
          <w:sz w:val="24"/>
          <w:szCs w:val="24"/>
          <w:lang w:bidi="ar-SA"/>
        </w:rPr>
        <w:t>.</w:t>
      </w:r>
    </w:p>
    <w:p w14:paraId="0B7313CE">
      <w:pPr>
        <w:widowControl/>
        <w:numPr>
          <w:ilvl w:val="0"/>
          <w:numId w:val="1"/>
        </w:numPr>
        <w:autoSpaceDE/>
        <w:autoSpaceDN/>
        <w:rPr>
          <w:rFonts w:hint="eastAsia" w:eastAsia="Times New Roman" w:asciiTheme="minorHAnsi" w:hAnsiTheme="minorHAnsi" w:cstheme="minorHAnsi"/>
          <w:color w:val="0F1115"/>
          <w:sz w:val="24"/>
          <w:szCs w:val="24"/>
          <w:lang w:bidi="ar-SA"/>
        </w:rPr>
      </w:pPr>
      <w:r>
        <w:rPr>
          <w:rFonts w:eastAsia="Times New Roman" w:asciiTheme="minorHAnsi" w:hAnsiTheme="minorHAnsi" w:cstheme="minorHAnsi"/>
          <w:color w:val="0F1115"/>
          <w:sz w:val="24"/>
          <w:szCs w:val="24"/>
          <w:lang w:bidi="ar-SA"/>
        </w:rPr>
        <w:t>I hold legal copyright to the original source materials used in this work, or I have ensured that all materials used are publicly available, royalty-free, or open-source assets. Should any copyright disputes arise, I assume full legal responsibility.</w:t>
      </w:r>
    </w:p>
    <w:p w14:paraId="58CB774A">
      <w:pPr>
        <w:widowControl/>
        <w:autoSpaceDE/>
        <w:autoSpaceDN/>
        <w:spacing w:before="480" w:after="240"/>
        <w:outlineLvl w:val="2"/>
        <w:rPr>
          <w:rFonts w:eastAsia="Times New Roman" w:asciiTheme="minorHAnsi" w:hAnsiTheme="minorHAnsi" w:cstheme="minorHAnsi"/>
          <w:b/>
          <w:bCs/>
          <w:color w:val="0F1115"/>
          <w:sz w:val="27"/>
          <w:szCs w:val="27"/>
          <w:lang w:bidi="ar-SA"/>
        </w:rPr>
      </w:pPr>
      <w:r>
        <w:rPr>
          <w:rFonts w:eastAsia="Times New Roman" w:asciiTheme="minorHAnsi" w:hAnsiTheme="minorHAnsi" w:cstheme="minorHAnsi"/>
          <w:b/>
          <w:bCs/>
          <w:color w:val="0F1115"/>
          <w:sz w:val="27"/>
          <w:szCs w:val="27"/>
          <w:lang w:bidi="ar-SA"/>
        </w:rPr>
        <w:t>II. Copyright Ownership and Authorization</w:t>
      </w:r>
    </w:p>
    <w:p w14:paraId="10AC273B">
      <w:pPr>
        <w:widowControl/>
        <w:numPr>
          <w:ilvl w:val="0"/>
          <w:numId w:val="2"/>
        </w:numPr>
        <w:autoSpaceDE/>
        <w:autoSpaceDN/>
        <w:rPr>
          <w:rFonts w:eastAsia="Times New Roman" w:asciiTheme="minorHAnsi" w:hAnsiTheme="minorHAnsi" w:cstheme="minorHAnsi"/>
          <w:color w:val="0F1115"/>
          <w:sz w:val="24"/>
          <w:szCs w:val="24"/>
          <w:lang w:bidi="ar-SA"/>
        </w:rPr>
      </w:pPr>
      <w:r>
        <w:rPr>
          <w:rFonts w:eastAsia="Times New Roman" w:asciiTheme="minorHAnsi" w:hAnsiTheme="minorHAnsi" w:cstheme="minorHAnsi"/>
          <w:color w:val="0F1115"/>
          <w:sz w:val="24"/>
          <w:szCs w:val="24"/>
          <w:lang w:bidi="ar-SA"/>
        </w:rPr>
        <w:t>The full copyright of the submitted work remains with the participant.</w:t>
      </w:r>
    </w:p>
    <w:p w14:paraId="3769B1A4">
      <w:pPr>
        <w:widowControl/>
        <w:numPr>
          <w:ilvl w:val="0"/>
          <w:numId w:val="2"/>
        </w:numPr>
        <w:autoSpaceDE/>
        <w:autoSpaceDN/>
        <w:spacing w:after="120"/>
        <w:rPr>
          <w:rFonts w:eastAsia="Times New Roman" w:asciiTheme="minorHAnsi" w:hAnsiTheme="minorHAnsi" w:cstheme="minorHAnsi"/>
          <w:color w:val="0F1115"/>
          <w:sz w:val="24"/>
          <w:szCs w:val="24"/>
          <w:lang w:bidi="ar-SA"/>
        </w:rPr>
      </w:pPr>
      <w:r>
        <w:rPr>
          <w:rFonts w:eastAsia="Times New Roman" w:asciiTheme="minorHAnsi" w:hAnsiTheme="minorHAnsi" w:cstheme="minorHAnsi"/>
          <w:b/>
          <w:bCs/>
          <w:color w:val="0F1115"/>
          <w:sz w:val="24"/>
          <w:szCs w:val="24"/>
          <w:lang w:bidi="ar-SA"/>
        </w:rPr>
        <w:t>Authorization for Festival Organizers' Use:</w:t>
      </w:r>
      <w:r>
        <w:rPr>
          <w:rFonts w:eastAsia="Times New Roman" w:asciiTheme="minorHAnsi" w:hAnsiTheme="minorHAnsi" w:cstheme="minorHAnsi"/>
          <w:color w:val="0F1115"/>
          <w:sz w:val="24"/>
          <w:szCs w:val="24"/>
          <w:lang w:bidi="ar-SA"/>
        </w:rPr>
        <w:t> I grant the Festival Organizing Committee the right to use the work for the following non-commercial purposes during and after the festival:</w:t>
      </w:r>
    </w:p>
    <w:p w14:paraId="6CD0A4AF">
      <w:pPr>
        <w:widowControl/>
        <w:numPr>
          <w:ilvl w:val="1"/>
          <w:numId w:val="2"/>
        </w:numPr>
        <w:autoSpaceDE/>
        <w:autoSpaceDN/>
        <w:rPr>
          <w:rFonts w:eastAsia="Times New Roman" w:asciiTheme="minorHAnsi" w:hAnsiTheme="minorHAnsi" w:cstheme="minorHAnsi"/>
          <w:color w:val="0F1115"/>
          <w:sz w:val="24"/>
          <w:szCs w:val="24"/>
          <w:lang w:bidi="ar-SA"/>
        </w:rPr>
      </w:pPr>
      <w:r>
        <w:rPr>
          <w:rFonts w:eastAsia="Times New Roman" w:asciiTheme="minorHAnsi" w:hAnsiTheme="minorHAnsi" w:cstheme="minorHAnsi"/>
          <w:color w:val="0F1115"/>
          <w:sz w:val="24"/>
          <w:szCs w:val="24"/>
          <w:lang w:bidi="ar-SA"/>
        </w:rPr>
        <w:t>2.1 Official promotion (including but not limited to the official website, social media channels, partner media coverage, and broadcasts);</w:t>
      </w:r>
    </w:p>
    <w:p w14:paraId="1B4AD20D">
      <w:pPr>
        <w:widowControl/>
        <w:numPr>
          <w:ilvl w:val="1"/>
          <w:numId w:val="2"/>
        </w:numPr>
        <w:autoSpaceDE/>
        <w:autoSpaceDN/>
        <w:rPr>
          <w:rFonts w:eastAsia="Times New Roman" w:asciiTheme="minorHAnsi" w:hAnsiTheme="minorHAnsi" w:cstheme="minorHAnsi"/>
          <w:color w:val="0F1115"/>
          <w:sz w:val="24"/>
          <w:szCs w:val="24"/>
          <w:lang w:bidi="ar-SA"/>
        </w:rPr>
      </w:pPr>
      <w:r>
        <w:rPr>
          <w:rFonts w:eastAsia="Times New Roman" w:asciiTheme="minorHAnsi" w:hAnsiTheme="minorHAnsi" w:cstheme="minorHAnsi"/>
          <w:color w:val="0F1115"/>
          <w:sz w:val="24"/>
          <w:szCs w:val="24"/>
          <w:lang w:bidi="ar-SA"/>
        </w:rPr>
        <w:t>2.2 University-level teaching and academic research;</w:t>
      </w:r>
    </w:p>
    <w:p w14:paraId="75A29CE3">
      <w:pPr>
        <w:widowControl/>
        <w:numPr>
          <w:ilvl w:val="1"/>
          <w:numId w:val="2"/>
        </w:numPr>
        <w:autoSpaceDE/>
        <w:autoSpaceDN/>
        <w:rPr>
          <w:rFonts w:hint="eastAsia" w:eastAsia="Times New Roman" w:asciiTheme="minorHAnsi" w:hAnsiTheme="minorHAnsi" w:cstheme="minorHAnsi"/>
          <w:color w:val="0F1115"/>
          <w:sz w:val="24"/>
          <w:szCs w:val="24"/>
          <w:lang w:bidi="ar-SA"/>
        </w:rPr>
      </w:pPr>
      <w:r>
        <w:rPr>
          <w:rFonts w:eastAsia="Times New Roman" w:asciiTheme="minorHAnsi" w:hAnsiTheme="minorHAnsi" w:cstheme="minorHAnsi"/>
          <w:color w:val="0F1115"/>
          <w:sz w:val="24"/>
          <w:szCs w:val="24"/>
          <w:lang w:bidi="ar-SA"/>
        </w:rPr>
        <w:t>2.3 AIGC touring exhibitions at universities and public screening events.</w:t>
      </w:r>
    </w:p>
    <w:p w14:paraId="7A69940B">
      <w:pPr>
        <w:widowControl/>
        <w:autoSpaceDE/>
        <w:autoSpaceDN/>
        <w:spacing w:before="480" w:after="240"/>
        <w:outlineLvl w:val="2"/>
        <w:rPr>
          <w:rFonts w:eastAsia="Times New Roman" w:asciiTheme="minorHAnsi" w:hAnsiTheme="minorHAnsi" w:cstheme="minorHAnsi"/>
          <w:b/>
          <w:bCs/>
          <w:color w:val="0F1115"/>
          <w:sz w:val="27"/>
          <w:szCs w:val="27"/>
          <w:lang w:bidi="ar-SA"/>
        </w:rPr>
      </w:pPr>
      <w:r>
        <w:rPr>
          <w:rFonts w:eastAsia="Times New Roman" w:asciiTheme="minorHAnsi" w:hAnsiTheme="minorHAnsi" w:cstheme="minorHAnsi"/>
          <w:b/>
          <w:bCs/>
          <w:color w:val="0F1115"/>
          <w:sz w:val="27"/>
          <w:szCs w:val="27"/>
          <w:lang w:bidi="ar-SA"/>
        </w:rPr>
        <w:t>III. Participant Rights Protection</w:t>
      </w:r>
    </w:p>
    <w:p w14:paraId="3F615345">
      <w:pPr>
        <w:widowControl/>
        <w:numPr>
          <w:ilvl w:val="0"/>
          <w:numId w:val="3"/>
        </w:numPr>
        <w:autoSpaceDE/>
        <w:autoSpaceDN/>
        <w:rPr>
          <w:rFonts w:eastAsia="Times New Roman" w:asciiTheme="minorHAnsi" w:hAnsiTheme="minorHAnsi" w:cstheme="minorHAnsi"/>
          <w:color w:val="0F1115"/>
          <w:sz w:val="24"/>
          <w:szCs w:val="24"/>
          <w:lang w:bidi="ar-SA"/>
        </w:rPr>
      </w:pPr>
      <w:r>
        <w:rPr>
          <w:rFonts w:eastAsia="Times New Roman" w:asciiTheme="minorHAnsi" w:hAnsiTheme="minorHAnsi" w:cstheme="minorHAnsi"/>
          <w:color w:val="0F1115"/>
          <w:sz w:val="24"/>
          <w:szCs w:val="24"/>
          <w:lang w:bidi="ar-SA"/>
        </w:rPr>
        <w:t>The Organizing Committee shall not use the submitted work for any commercial purposes beyond the scope of this authorization (e.g., commercial distribution, resale, etc.). Any such use shall entitle the participant to pursue legal action against the Organizing Committee.</w:t>
      </w:r>
    </w:p>
    <w:p w14:paraId="6F9DE33E">
      <w:pPr>
        <w:widowControl/>
        <w:numPr>
          <w:ilvl w:val="0"/>
          <w:numId w:val="3"/>
        </w:numPr>
        <w:autoSpaceDE/>
        <w:autoSpaceDN/>
        <w:rPr>
          <w:rFonts w:hint="eastAsia" w:eastAsia="Times New Roman" w:asciiTheme="minorHAnsi" w:hAnsiTheme="minorHAnsi" w:cstheme="minorHAnsi"/>
          <w:color w:val="0F1115"/>
          <w:sz w:val="24"/>
          <w:szCs w:val="24"/>
          <w:lang w:bidi="ar-SA"/>
        </w:rPr>
      </w:pPr>
      <w:r>
        <w:rPr>
          <w:rFonts w:eastAsia="Times New Roman" w:asciiTheme="minorHAnsi" w:hAnsiTheme="minorHAnsi" w:cstheme="minorHAnsi"/>
          <w:color w:val="0F1115"/>
          <w:sz w:val="24"/>
          <w:szCs w:val="24"/>
          <w:lang w:bidi="ar-SA"/>
        </w:rPr>
        <w:t>All works retain the creators' right of attribution. The Organizing Committee must clearly credit the authors when exhibiting or promoting the work.</w:t>
      </w:r>
    </w:p>
    <w:p w14:paraId="1723B271">
      <w:pPr>
        <w:widowControl/>
        <w:autoSpaceDE/>
        <w:autoSpaceDN/>
        <w:spacing w:before="480" w:after="240"/>
        <w:outlineLvl w:val="2"/>
        <w:rPr>
          <w:rFonts w:eastAsia="Times New Roman" w:asciiTheme="minorHAnsi" w:hAnsiTheme="minorHAnsi" w:cstheme="minorHAnsi"/>
          <w:b/>
          <w:bCs/>
          <w:color w:val="0F1115"/>
          <w:sz w:val="27"/>
          <w:szCs w:val="27"/>
          <w:lang w:bidi="ar-SA"/>
        </w:rPr>
      </w:pPr>
      <w:r>
        <w:rPr>
          <w:rFonts w:eastAsia="Times New Roman" w:asciiTheme="minorHAnsi" w:hAnsiTheme="minorHAnsi" w:cstheme="minorHAnsi"/>
          <w:b/>
          <w:bCs/>
          <w:color w:val="0F1115"/>
          <w:sz w:val="27"/>
          <w:szCs w:val="27"/>
          <w:lang w:bidi="ar-SA"/>
        </w:rPr>
        <w:t xml:space="preserve">IV. </w:t>
      </w:r>
      <w:r>
        <w:rPr>
          <w:rFonts w:hint="eastAsia" w:eastAsia="Times New Roman" w:asciiTheme="minorHAnsi" w:hAnsiTheme="minorHAnsi" w:cstheme="minorHAnsi"/>
          <w:b/>
          <w:bCs/>
          <w:color w:val="0F1115"/>
          <w:sz w:val="27"/>
          <w:szCs w:val="27"/>
          <w:lang w:bidi="ar-SA"/>
        </w:rPr>
        <w:t>Addi</w:t>
      </w:r>
      <w:r>
        <w:rPr>
          <w:rFonts w:eastAsia="Times New Roman" w:asciiTheme="minorHAnsi" w:hAnsiTheme="minorHAnsi" w:cstheme="minorHAnsi"/>
          <w:b/>
          <w:bCs/>
          <w:color w:val="0F1115"/>
          <w:sz w:val="27"/>
          <w:szCs w:val="27"/>
          <w:lang w:bidi="ar-SA"/>
        </w:rPr>
        <w:t>tional Terms</w:t>
      </w:r>
    </w:p>
    <w:p w14:paraId="4F8168B3">
      <w:pPr>
        <w:widowControl/>
        <w:autoSpaceDE/>
        <w:autoSpaceDN/>
        <w:spacing w:before="240" w:after="240"/>
        <w:rPr>
          <w:rFonts w:eastAsia="Times New Roman" w:asciiTheme="minorHAnsi" w:hAnsiTheme="minorHAnsi" w:cstheme="minorHAnsi"/>
          <w:color w:val="0F1115"/>
          <w:sz w:val="24"/>
          <w:szCs w:val="24"/>
          <w:lang w:bidi="ar-SA"/>
        </w:rPr>
      </w:pPr>
      <w:r>
        <w:rPr>
          <w:rFonts w:eastAsia="Times New Roman" w:asciiTheme="minorHAnsi" w:hAnsiTheme="minorHAnsi" w:cstheme="minorHAnsi"/>
          <w:color w:val="0F1115"/>
          <w:sz w:val="24"/>
          <w:szCs w:val="24"/>
          <w:lang w:bidi="ar-SA"/>
        </w:rPr>
        <w:t>This Authorization Form takes effect from the date of signing and remains valid for three years following the conclusion of the festival. Any disputes arising from this agreement shall be resolved through friendly negotiation between both parties.</w:t>
      </w:r>
    </w:p>
    <w:p w14:paraId="329A7817">
      <w:pPr>
        <w:widowControl/>
        <w:autoSpaceDE/>
        <w:autoSpaceDN/>
        <w:spacing w:before="480" w:after="480"/>
        <w:rPr>
          <w:rFonts w:eastAsia="Times New Roman" w:asciiTheme="minorHAnsi" w:hAnsiTheme="minorHAnsi" w:cstheme="minorHAnsi"/>
          <w:sz w:val="24"/>
          <w:szCs w:val="24"/>
          <w:lang w:bidi="ar-SA"/>
        </w:rPr>
      </w:pPr>
      <w:r>
        <w:pict>
          <v:rect id="Horizontal Line 6" o:spid="_x0000_s1026" o:spt="1" style="height:0.35pt;width:468pt;" fill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">
            <v:path/>
            <v:fill on="f" focussize="0,0"/>
            <v:stroke/>
            <v:imagedata o:title=""/>
            <o:lock v:ext="edit" rotation="t" text="t" aspectratio="t"/>
            <w10:wrap type="none"/>
            <w10:anchorlock/>
          </v:rect>
        </w:pict>
      </w:r>
    </w:p>
    <w:p w14:paraId="6AFDD4C2">
      <w:pPr>
        <w:widowControl/>
        <w:autoSpaceDE/>
        <w:autoSpaceDN/>
        <w:spacing w:before="240" w:after="240"/>
        <w:rPr>
          <w:rFonts w:eastAsia="Times New Roman" w:asciiTheme="minorHAnsi" w:hAnsiTheme="minorHAnsi" w:cstheme="minorHAnsi"/>
          <w:color w:val="0F1115"/>
          <w:sz w:val="24"/>
          <w:szCs w:val="24"/>
          <w:lang w:bidi="ar-SA"/>
        </w:rPr>
      </w:pPr>
      <w:r>
        <w:rPr>
          <w:rFonts w:eastAsia="Times New Roman" w:asciiTheme="minorHAnsi" w:hAnsiTheme="minorHAnsi" w:cstheme="minorHAnsi"/>
          <w:b/>
          <w:bCs/>
          <w:color w:val="0F1115"/>
          <w:sz w:val="24"/>
          <w:szCs w:val="24"/>
          <w:lang w:bidi="ar-SA"/>
        </w:rPr>
        <w:t>Authorizer's Signature / Team Representative's Signature (Company or Institution Seal if applicable):</w:t>
      </w:r>
      <w:r>
        <w:rPr>
          <w:rFonts w:eastAsia="Times New Roman" w:asciiTheme="minorHAnsi" w:hAnsiTheme="minorHAnsi" w:cstheme="minorHAnsi"/>
          <w:color w:val="0F1115"/>
          <w:sz w:val="24"/>
          <w:szCs w:val="24"/>
          <w:lang w:bidi="ar-SA"/>
        </w:rPr>
        <w:t> ____________________________</w:t>
      </w:r>
    </w:p>
    <w:p w14:paraId="26D7FE7B">
      <w:pPr>
        <w:widowControl/>
        <w:autoSpaceDE/>
        <w:autoSpaceDN/>
        <w:spacing w:before="240" w:after="240"/>
        <w:rPr>
          <w:rFonts w:eastAsia="Times New Roman" w:asciiTheme="minorHAnsi" w:hAnsiTheme="minorHAnsi" w:cstheme="minorHAnsi"/>
          <w:color w:val="0F1115"/>
          <w:sz w:val="24"/>
          <w:szCs w:val="24"/>
          <w:lang w:bidi="ar-SA"/>
        </w:rPr>
      </w:pPr>
      <w:r>
        <w:rPr>
          <w:rFonts w:eastAsia="Times New Roman" w:asciiTheme="minorHAnsi" w:hAnsiTheme="minorHAnsi" w:cstheme="minorHAnsi"/>
          <w:b/>
          <w:bCs/>
          <w:color w:val="0F1115"/>
          <w:sz w:val="24"/>
          <w:szCs w:val="24"/>
          <w:lang w:bidi="ar-SA"/>
        </w:rPr>
        <w:t>Date:</w:t>
      </w:r>
      <w:r>
        <w:rPr>
          <w:rFonts w:eastAsia="Times New Roman" w:asciiTheme="minorHAnsi" w:hAnsiTheme="minorHAnsi" w:cstheme="minorHAnsi"/>
          <w:color w:val="0F1115"/>
          <w:sz w:val="24"/>
          <w:szCs w:val="24"/>
          <w:lang w:bidi="ar-SA"/>
        </w:rPr>
        <w:t xml:space="preserve"> ________________</w:t>
      </w:r>
    </w:p>
    <w:p w14:paraId="474A6CA8">
      <w:pPr>
        <w:widowControl/>
        <w:autoSpaceDE/>
        <w:autoSpaceDN/>
        <w:rPr>
          <w:rFonts w:eastAsia="Times New Roman" w:asciiTheme="minorHAnsi" w:hAnsiTheme="minorHAnsi" w:cstheme="minorHAnsi"/>
          <w:sz w:val="24"/>
          <w:szCs w:val="24"/>
          <w:lang w:bidi="ar-SA"/>
        </w:rPr>
      </w:pPr>
    </w:p>
    <w:p w14:paraId="117FDCBC">
      <w:pPr>
        <w:rPr>
          <w:rFonts w:asciiTheme="minorHAnsi" w:hAnsiTheme="minorHAnsi" w:cstheme="minorHAnsi"/>
        </w:rPr>
      </w:pPr>
    </w:p>
    <w:sectPr>
      <w:pgSz w:w="12240" w:h="15840"/>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Arial">
    <w:panose1 w:val="020B0604020202020204"/>
    <w:charset w:val="00"/>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E667243"/>
    <w:multiLevelType w:val="multilevel"/>
    <w:tmpl w:val="4E667243"/>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5EC02CEB"/>
    <w:multiLevelType w:val="multilevel"/>
    <w:tmpl w:val="5EC02CEB"/>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640853E0"/>
    <w:multiLevelType w:val="multilevel"/>
    <w:tmpl w:val="640853E0"/>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249"/>
    <w:rsid w:val="00033664"/>
    <w:rsid w:val="00035B71"/>
    <w:rsid w:val="000A4BAB"/>
    <w:rsid w:val="000C175A"/>
    <w:rsid w:val="000D3DB7"/>
    <w:rsid w:val="00107BB9"/>
    <w:rsid w:val="00115812"/>
    <w:rsid w:val="001167C5"/>
    <w:rsid w:val="00123D8F"/>
    <w:rsid w:val="00137FBF"/>
    <w:rsid w:val="001574D0"/>
    <w:rsid w:val="00163CC1"/>
    <w:rsid w:val="00171345"/>
    <w:rsid w:val="001770A9"/>
    <w:rsid w:val="001B47B9"/>
    <w:rsid w:val="001D7DD5"/>
    <w:rsid w:val="001E05BE"/>
    <w:rsid w:val="001F6022"/>
    <w:rsid w:val="002144EF"/>
    <w:rsid w:val="002352A0"/>
    <w:rsid w:val="00256EF0"/>
    <w:rsid w:val="002571E4"/>
    <w:rsid w:val="00295A2F"/>
    <w:rsid w:val="00295C31"/>
    <w:rsid w:val="002C508F"/>
    <w:rsid w:val="0031106A"/>
    <w:rsid w:val="003237AE"/>
    <w:rsid w:val="00333B4E"/>
    <w:rsid w:val="003641D9"/>
    <w:rsid w:val="003B78F7"/>
    <w:rsid w:val="003C24D4"/>
    <w:rsid w:val="003D2BF1"/>
    <w:rsid w:val="003D566C"/>
    <w:rsid w:val="003D5C00"/>
    <w:rsid w:val="003E1C5F"/>
    <w:rsid w:val="004235B9"/>
    <w:rsid w:val="00446CEE"/>
    <w:rsid w:val="00480079"/>
    <w:rsid w:val="004E257D"/>
    <w:rsid w:val="004F10B5"/>
    <w:rsid w:val="005038AB"/>
    <w:rsid w:val="00506BD5"/>
    <w:rsid w:val="00544B9B"/>
    <w:rsid w:val="00544CF9"/>
    <w:rsid w:val="00565ACA"/>
    <w:rsid w:val="005779D7"/>
    <w:rsid w:val="0058228B"/>
    <w:rsid w:val="005C33A2"/>
    <w:rsid w:val="005E2EED"/>
    <w:rsid w:val="00613608"/>
    <w:rsid w:val="00621D83"/>
    <w:rsid w:val="00633249"/>
    <w:rsid w:val="006427C6"/>
    <w:rsid w:val="00654C75"/>
    <w:rsid w:val="00683174"/>
    <w:rsid w:val="006D04B1"/>
    <w:rsid w:val="006D66FA"/>
    <w:rsid w:val="006E5093"/>
    <w:rsid w:val="006F11B3"/>
    <w:rsid w:val="007052B0"/>
    <w:rsid w:val="00717220"/>
    <w:rsid w:val="00726129"/>
    <w:rsid w:val="00750974"/>
    <w:rsid w:val="00756ECE"/>
    <w:rsid w:val="007B0690"/>
    <w:rsid w:val="007C30FC"/>
    <w:rsid w:val="007E1F66"/>
    <w:rsid w:val="008019DE"/>
    <w:rsid w:val="00822056"/>
    <w:rsid w:val="00847D1A"/>
    <w:rsid w:val="0086181F"/>
    <w:rsid w:val="00882F11"/>
    <w:rsid w:val="008945B8"/>
    <w:rsid w:val="008A5761"/>
    <w:rsid w:val="008C6864"/>
    <w:rsid w:val="00905FA2"/>
    <w:rsid w:val="00907150"/>
    <w:rsid w:val="00910331"/>
    <w:rsid w:val="00926AE0"/>
    <w:rsid w:val="009454B1"/>
    <w:rsid w:val="009564C5"/>
    <w:rsid w:val="00967C54"/>
    <w:rsid w:val="009C3E23"/>
    <w:rsid w:val="009D4A40"/>
    <w:rsid w:val="009D62C3"/>
    <w:rsid w:val="009F1064"/>
    <w:rsid w:val="00A24FE8"/>
    <w:rsid w:val="00A26079"/>
    <w:rsid w:val="00A6445F"/>
    <w:rsid w:val="00A679E1"/>
    <w:rsid w:val="00A733AA"/>
    <w:rsid w:val="00A77C88"/>
    <w:rsid w:val="00A907D9"/>
    <w:rsid w:val="00AC22ED"/>
    <w:rsid w:val="00AC58B4"/>
    <w:rsid w:val="00AC68E7"/>
    <w:rsid w:val="00AF0D24"/>
    <w:rsid w:val="00B740D8"/>
    <w:rsid w:val="00B807BE"/>
    <w:rsid w:val="00B87DE4"/>
    <w:rsid w:val="00BC46E8"/>
    <w:rsid w:val="00BC4A01"/>
    <w:rsid w:val="00BD4427"/>
    <w:rsid w:val="00BE6C2B"/>
    <w:rsid w:val="00BF04E4"/>
    <w:rsid w:val="00C3244A"/>
    <w:rsid w:val="00C36094"/>
    <w:rsid w:val="00C37BD0"/>
    <w:rsid w:val="00C43250"/>
    <w:rsid w:val="00C45DBF"/>
    <w:rsid w:val="00C62F02"/>
    <w:rsid w:val="00C63271"/>
    <w:rsid w:val="00C72E71"/>
    <w:rsid w:val="00C8061E"/>
    <w:rsid w:val="00C9572F"/>
    <w:rsid w:val="00CC0B94"/>
    <w:rsid w:val="00CD0C1C"/>
    <w:rsid w:val="00D0365D"/>
    <w:rsid w:val="00D0733C"/>
    <w:rsid w:val="00D15BA9"/>
    <w:rsid w:val="00D428B7"/>
    <w:rsid w:val="00D43595"/>
    <w:rsid w:val="00D55363"/>
    <w:rsid w:val="00D61F08"/>
    <w:rsid w:val="00DA7AB8"/>
    <w:rsid w:val="00DB0EF5"/>
    <w:rsid w:val="00DD0E93"/>
    <w:rsid w:val="00E147A3"/>
    <w:rsid w:val="00E34642"/>
    <w:rsid w:val="00E53651"/>
    <w:rsid w:val="00E76C51"/>
    <w:rsid w:val="00E97ED6"/>
    <w:rsid w:val="00EB006B"/>
    <w:rsid w:val="00EE62A4"/>
    <w:rsid w:val="00F04CB0"/>
    <w:rsid w:val="00F20BBE"/>
    <w:rsid w:val="00F401BE"/>
    <w:rsid w:val="00F60C37"/>
    <w:rsid w:val="00F95178"/>
    <w:rsid w:val="00FB2852"/>
    <w:rsid w:val="00FD03C1"/>
    <w:rsid w:val="00FD4B1D"/>
    <w:rsid w:val="00FD7C97"/>
    <w:rsid w:val="00FE1251"/>
    <w:rsid w:val="065B48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pPr>
    <w:rPr>
      <w:rFonts w:ascii="Verdana" w:hAnsi="Verdana" w:eastAsia="Verdana" w:cs="Verdana"/>
      <w:sz w:val="22"/>
      <w:szCs w:val="22"/>
      <w:lang w:val="en-US" w:eastAsia="zh-CN" w:bidi="en-US"/>
    </w:rPr>
  </w:style>
  <w:style w:type="paragraph" w:styleId="2">
    <w:name w:val="heading 1"/>
    <w:basedOn w:val="1"/>
    <w:link w:val="18"/>
    <w:qFormat/>
    <w:uiPriority w:val="9"/>
    <w:pPr>
      <w:ind w:left="856"/>
      <w:outlineLvl w:val="0"/>
    </w:pPr>
    <w:rPr>
      <w:rFonts w:ascii="Arial" w:hAnsi="Arial" w:eastAsia="Arial" w:cs="Arial"/>
      <w:sz w:val="36"/>
      <w:szCs w:val="36"/>
    </w:rPr>
  </w:style>
  <w:style w:type="paragraph" w:styleId="3">
    <w:name w:val="heading 2"/>
    <w:basedOn w:val="1"/>
    <w:next w:val="1"/>
    <w:link w:val="21"/>
    <w:semiHidden/>
    <w:unhideWhenUsed/>
    <w:qFormat/>
    <w:uiPriority w:val="9"/>
    <w:pPr>
      <w:keepNext/>
      <w:keepLines/>
      <w:spacing w:before="160" w:after="80"/>
      <w:outlineLvl w:val="1"/>
    </w:pPr>
    <w:rPr>
      <w:rFonts w:asciiTheme="majorHAnsi" w:hAnsiTheme="majorHAnsi" w:eastAsiaTheme="majorEastAsia" w:cstheme="majorBidi"/>
      <w:color w:val="376092" w:themeColor="accent1" w:themeShade="BF"/>
      <w:sz w:val="32"/>
      <w:szCs w:val="32"/>
    </w:rPr>
  </w:style>
  <w:style w:type="paragraph" w:styleId="4">
    <w:name w:val="heading 3"/>
    <w:basedOn w:val="1"/>
    <w:next w:val="1"/>
    <w:link w:val="22"/>
    <w:unhideWhenUsed/>
    <w:qFormat/>
    <w:uiPriority w:val="9"/>
    <w:pPr>
      <w:keepNext/>
      <w:keepLines/>
      <w:spacing w:before="160" w:after="80"/>
      <w:outlineLvl w:val="2"/>
    </w:pPr>
    <w:rPr>
      <w:rFonts w:asciiTheme="minorHAnsi" w:hAnsiTheme="minorHAnsi" w:eastAsiaTheme="majorEastAsia" w:cstheme="majorBidi"/>
      <w:color w:val="376092" w:themeColor="accent1" w:themeShade="BF"/>
      <w:sz w:val="28"/>
      <w:szCs w:val="28"/>
    </w:rPr>
  </w:style>
  <w:style w:type="paragraph" w:styleId="5">
    <w:name w:val="heading 4"/>
    <w:basedOn w:val="1"/>
    <w:next w:val="1"/>
    <w:link w:val="23"/>
    <w:semiHidden/>
    <w:unhideWhenUsed/>
    <w:qFormat/>
    <w:uiPriority w:val="9"/>
    <w:pPr>
      <w:keepNext/>
      <w:keepLines/>
      <w:spacing w:before="80" w:after="40"/>
      <w:outlineLvl w:val="3"/>
    </w:pPr>
    <w:rPr>
      <w:rFonts w:asciiTheme="minorHAnsi" w:hAnsiTheme="minorHAnsi" w:eastAsiaTheme="majorEastAsia" w:cstheme="majorBidi"/>
      <w:i/>
      <w:iCs/>
      <w:color w:val="376092" w:themeColor="accent1" w:themeShade="BF"/>
    </w:rPr>
  </w:style>
  <w:style w:type="paragraph" w:styleId="6">
    <w:name w:val="heading 5"/>
    <w:basedOn w:val="1"/>
    <w:next w:val="1"/>
    <w:link w:val="24"/>
    <w:semiHidden/>
    <w:unhideWhenUsed/>
    <w:qFormat/>
    <w:uiPriority w:val="9"/>
    <w:pPr>
      <w:keepNext/>
      <w:keepLines/>
      <w:spacing w:before="80" w:after="40"/>
      <w:outlineLvl w:val="4"/>
    </w:pPr>
    <w:rPr>
      <w:rFonts w:asciiTheme="minorHAnsi" w:hAnsiTheme="minorHAnsi" w:eastAsiaTheme="majorEastAsia" w:cstheme="majorBidi"/>
      <w:color w:val="376092" w:themeColor="accent1" w:themeShade="BF"/>
    </w:rPr>
  </w:style>
  <w:style w:type="paragraph" w:styleId="7">
    <w:name w:val="heading 6"/>
    <w:basedOn w:val="1"/>
    <w:next w:val="1"/>
    <w:link w:val="25"/>
    <w:semiHidden/>
    <w:unhideWhenUsed/>
    <w:qFormat/>
    <w:uiPriority w:val="9"/>
    <w:pPr>
      <w:keepNext/>
      <w:keepLines/>
      <w:spacing w:before="40"/>
      <w:outlineLvl w:val="5"/>
    </w:pPr>
    <w:rPr>
      <w:rFonts w:asciiTheme="minorHAnsi" w:hAnsiTheme="minorHAnsi"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6"/>
    <w:semiHidden/>
    <w:unhideWhenUsed/>
    <w:qFormat/>
    <w:uiPriority w:val="9"/>
    <w:pPr>
      <w:keepNext/>
      <w:keepLines/>
      <w:spacing w:before="40"/>
      <w:outlineLvl w:val="6"/>
    </w:pPr>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7"/>
    <w:semiHidden/>
    <w:unhideWhenUsed/>
    <w:qFormat/>
    <w:uiPriority w:val="9"/>
    <w:pPr>
      <w:keepNext/>
      <w:keepLines/>
      <w:outlineLvl w:val="7"/>
    </w:pPr>
    <w:rPr>
      <w:rFonts w:asciiTheme="minorHAnsi" w:hAnsiTheme="minorHAnsi"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8"/>
    <w:semiHidden/>
    <w:unhideWhenUsed/>
    <w:qFormat/>
    <w:uiPriority w:val="9"/>
    <w:pPr>
      <w:keepNext/>
      <w:keepLines/>
      <w:outlineLvl w:val="8"/>
    </w:pPr>
    <w:rPr>
      <w:rFonts w:asciiTheme="minorHAnsi" w:hAnsiTheme="minorHAnsi" w:eastAsiaTheme="majorEastAsia" w:cstheme="majorBidi"/>
      <w:color w:val="262626" w:themeColor="text1" w:themeTint="D9"/>
      <w14:textFill>
        <w14:solidFill>
          <w14:schemeClr w14:val="tx1">
            <w14:lumMod w14:val="85000"/>
            <w14:lumOff w14:val="15000"/>
          </w14:schemeClr>
        </w14:solidFill>
      </w14:textFill>
    </w:rPr>
  </w:style>
  <w:style w:type="character" w:default="1" w:styleId="15">
    <w:name w:val="Default Paragraph Font"/>
    <w:semiHidden/>
    <w:unhideWhenUsed/>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11">
    <w:name w:val="Body Text"/>
    <w:basedOn w:val="1"/>
    <w:link w:val="19"/>
    <w:qFormat/>
    <w:uiPriority w:val="1"/>
    <w:rPr>
      <w:sz w:val="20"/>
      <w:szCs w:val="20"/>
    </w:rPr>
  </w:style>
  <w:style w:type="paragraph" w:styleId="12">
    <w:name w:val="Subtitle"/>
    <w:basedOn w:val="1"/>
    <w:next w:val="1"/>
    <w:link w:val="30"/>
    <w:qFormat/>
    <w:uiPriority w:val="11"/>
    <w:pPr>
      <w:spacing w:after="160"/>
    </w:pPr>
    <w:rPr>
      <w:rFonts w:asciiTheme="minorHAnsi" w:hAnsiTheme="min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3">
    <w:name w:val="Title"/>
    <w:basedOn w:val="1"/>
    <w:next w:val="1"/>
    <w:link w:val="29"/>
    <w:qFormat/>
    <w:uiPriority w:val="10"/>
    <w:pPr>
      <w:spacing w:after="80"/>
      <w:contextualSpacing/>
    </w:pPr>
    <w:rPr>
      <w:rFonts w:asciiTheme="majorHAnsi" w:hAnsiTheme="majorHAnsi" w:eastAsiaTheme="majorEastAsia" w:cstheme="majorBidi"/>
      <w:spacing w:val="-10"/>
      <w:kern w:val="28"/>
      <w:sz w:val="56"/>
      <w:szCs w:val="56"/>
    </w:rPr>
  </w:style>
  <w:style w:type="character" w:styleId="16">
    <w:name w:val="Strong"/>
    <w:basedOn w:val="15"/>
    <w:qFormat/>
    <w:uiPriority w:val="22"/>
    <w:rPr>
      <w:b/>
      <w:bCs/>
    </w:rPr>
  </w:style>
  <w:style w:type="paragraph" w:customStyle="1" w:styleId="17">
    <w:name w:val="Table Paragraph"/>
    <w:basedOn w:val="1"/>
    <w:qFormat/>
    <w:uiPriority w:val="1"/>
  </w:style>
  <w:style w:type="character" w:customStyle="1" w:styleId="18">
    <w:name w:val="Heading 1 Char"/>
    <w:basedOn w:val="15"/>
    <w:link w:val="2"/>
    <w:uiPriority w:val="9"/>
    <w:rPr>
      <w:rFonts w:ascii="Arial" w:hAnsi="Arial" w:eastAsia="Arial" w:cs="Arial"/>
      <w:sz w:val="36"/>
      <w:szCs w:val="36"/>
      <w:lang w:bidi="en-US"/>
    </w:rPr>
  </w:style>
  <w:style w:type="character" w:customStyle="1" w:styleId="19">
    <w:name w:val="Body Text Char"/>
    <w:basedOn w:val="15"/>
    <w:link w:val="11"/>
    <w:uiPriority w:val="1"/>
    <w:rPr>
      <w:rFonts w:ascii="Verdana" w:hAnsi="Verdana" w:eastAsia="Verdana" w:cs="Verdana"/>
      <w:sz w:val="20"/>
      <w:szCs w:val="20"/>
      <w:lang w:bidi="en-US"/>
    </w:rPr>
  </w:style>
  <w:style w:type="paragraph" w:styleId="20">
    <w:name w:val="List Paragraph"/>
    <w:basedOn w:val="1"/>
    <w:qFormat/>
    <w:uiPriority w:val="1"/>
    <w:pPr>
      <w:spacing w:before="6"/>
      <w:ind w:left="1059" w:hanging="360"/>
    </w:pPr>
  </w:style>
  <w:style w:type="character" w:customStyle="1" w:styleId="21">
    <w:name w:val="Heading 2 Char"/>
    <w:basedOn w:val="15"/>
    <w:link w:val="3"/>
    <w:semiHidden/>
    <w:uiPriority w:val="9"/>
    <w:rPr>
      <w:rFonts w:asciiTheme="majorHAnsi" w:hAnsiTheme="majorHAnsi" w:eastAsiaTheme="majorEastAsia" w:cstheme="majorBidi"/>
      <w:color w:val="376092" w:themeColor="accent1" w:themeShade="BF"/>
      <w:sz w:val="32"/>
      <w:szCs w:val="32"/>
      <w:lang w:bidi="en-US"/>
    </w:rPr>
  </w:style>
  <w:style w:type="character" w:customStyle="1" w:styleId="22">
    <w:name w:val="Heading 3 Char"/>
    <w:basedOn w:val="15"/>
    <w:link w:val="4"/>
    <w:qFormat/>
    <w:uiPriority w:val="9"/>
    <w:rPr>
      <w:rFonts w:eastAsiaTheme="majorEastAsia" w:cstheme="majorBidi"/>
      <w:color w:val="376092" w:themeColor="accent1" w:themeShade="BF"/>
      <w:sz w:val="28"/>
      <w:szCs w:val="28"/>
      <w:lang w:bidi="en-US"/>
    </w:rPr>
  </w:style>
  <w:style w:type="character" w:customStyle="1" w:styleId="23">
    <w:name w:val="Heading 4 Char"/>
    <w:basedOn w:val="15"/>
    <w:link w:val="5"/>
    <w:semiHidden/>
    <w:uiPriority w:val="9"/>
    <w:rPr>
      <w:rFonts w:eastAsiaTheme="majorEastAsia" w:cstheme="majorBidi"/>
      <w:i/>
      <w:iCs/>
      <w:color w:val="376092" w:themeColor="accent1" w:themeShade="BF"/>
      <w:lang w:bidi="en-US"/>
    </w:rPr>
  </w:style>
  <w:style w:type="character" w:customStyle="1" w:styleId="24">
    <w:name w:val="Heading 5 Char"/>
    <w:basedOn w:val="15"/>
    <w:link w:val="6"/>
    <w:semiHidden/>
    <w:uiPriority w:val="9"/>
    <w:rPr>
      <w:rFonts w:eastAsiaTheme="majorEastAsia" w:cstheme="majorBidi"/>
      <w:color w:val="376092" w:themeColor="accent1" w:themeShade="BF"/>
      <w:lang w:bidi="en-US"/>
    </w:rPr>
  </w:style>
  <w:style w:type="character" w:customStyle="1" w:styleId="25">
    <w:name w:val="Heading 6 Char"/>
    <w:basedOn w:val="15"/>
    <w:link w:val="7"/>
    <w:semiHidden/>
    <w:qFormat/>
    <w:uiPriority w:val="9"/>
    <w:rPr>
      <w:rFonts w:eastAsiaTheme="majorEastAsia" w:cstheme="majorBidi"/>
      <w:i/>
      <w:iCs/>
      <w:color w:val="595959" w:themeColor="text1" w:themeTint="A6"/>
      <w:lang w:bidi="en-US"/>
      <w14:textFill>
        <w14:solidFill>
          <w14:schemeClr w14:val="tx1">
            <w14:lumMod w14:val="65000"/>
            <w14:lumOff w14:val="35000"/>
          </w14:schemeClr>
        </w14:solidFill>
      </w14:textFill>
    </w:rPr>
  </w:style>
  <w:style w:type="character" w:customStyle="1" w:styleId="26">
    <w:name w:val="Heading 7 Char"/>
    <w:basedOn w:val="15"/>
    <w:link w:val="8"/>
    <w:semiHidden/>
    <w:qFormat/>
    <w:uiPriority w:val="9"/>
    <w:rPr>
      <w:rFonts w:eastAsiaTheme="majorEastAsia" w:cstheme="majorBidi"/>
      <w:color w:val="595959" w:themeColor="text1" w:themeTint="A6"/>
      <w:lang w:bidi="en-US"/>
      <w14:textFill>
        <w14:solidFill>
          <w14:schemeClr w14:val="tx1">
            <w14:lumMod w14:val="65000"/>
            <w14:lumOff w14:val="35000"/>
          </w14:schemeClr>
        </w14:solidFill>
      </w14:textFill>
    </w:rPr>
  </w:style>
  <w:style w:type="character" w:customStyle="1" w:styleId="27">
    <w:name w:val="Heading 8 Char"/>
    <w:basedOn w:val="15"/>
    <w:link w:val="9"/>
    <w:semiHidden/>
    <w:uiPriority w:val="9"/>
    <w:rPr>
      <w:rFonts w:eastAsiaTheme="majorEastAsia" w:cstheme="majorBidi"/>
      <w:i/>
      <w:iCs/>
      <w:color w:val="262626" w:themeColor="text1" w:themeTint="D9"/>
      <w:lang w:bidi="en-US"/>
      <w14:textFill>
        <w14:solidFill>
          <w14:schemeClr w14:val="tx1">
            <w14:lumMod w14:val="85000"/>
            <w14:lumOff w14:val="15000"/>
          </w14:schemeClr>
        </w14:solidFill>
      </w14:textFill>
    </w:rPr>
  </w:style>
  <w:style w:type="character" w:customStyle="1" w:styleId="28">
    <w:name w:val="Heading 9 Char"/>
    <w:basedOn w:val="15"/>
    <w:link w:val="10"/>
    <w:semiHidden/>
    <w:uiPriority w:val="9"/>
    <w:rPr>
      <w:rFonts w:eastAsiaTheme="majorEastAsia" w:cstheme="majorBidi"/>
      <w:color w:val="262626" w:themeColor="text1" w:themeTint="D9"/>
      <w:lang w:bidi="en-US"/>
      <w14:textFill>
        <w14:solidFill>
          <w14:schemeClr w14:val="tx1">
            <w14:lumMod w14:val="85000"/>
            <w14:lumOff w14:val="15000"/>
          </w14:schemeClr>
        </w14:solidFill>
      </w14:textFill>
    </w:rPr>
  </w:style>
  <w:style w:type="character" w:customStyle="1" w:styleId="29">
    <w:name w:val="Title Char"/>
    <w:basedOn w:val="15"/>
    <w:link w:val="13"/>
    <w:uiPriority w:val="10"/>
    <w:rPr>
      <w:rFonts w:asciiTheme="majorHAnsi" w:hAnsiTheme="majorHAnsi" w:eastAsiaTheme="majorEastAsia" w:cstheme="majorBidi"/>
      <w:spacing w:val="-10"/>
      <w:kern w:val="28"/>
      <w:sz w:val="56"/>
      <w:szCs w:val="56"/>
      <w:lang w:bidi="en-US"/>
    </w:rPr>
  </w:style>
  <w:style w:type="character" w:customStyle="1" w:styleId="30">
    <w:name w:val="Subtitle Char"/>
    <w:basedOn w:val="15"/>
    <w:link w:val="12"/>
    <w:uiPriority w:val="11"/>
    <w:rPr>
      <w:rFonts w:eastAsiaTheme="majorEastAsia" w:cstheme="majorBidi"/>
      <w:color w:val="595959" w:themeColor="text1" w:themeTint="A6"/>
      <w:spacing w:val="15"/>
      <w:sz w:val="28"/>
      <w:szCs w:val="28"/>
      <w:lang w:bidi="en-US"/>
      <w14:textFill>
        <w14:solidFill>
          <w14:schemeClr w14:val="tx1">
            <w14:lumMod w14:val="65000"/>
            <w14:lumOff w14:val="35000"/>
          </w14:schemeClr>
        </w14:solidFill>
      </w14:textFill>
    </w:rPr>
  </w:style>
  <w:style w:type="paragraph" w:styleId="31">
    <w:name w:val="Quote"/>
    <w:basedOn w:val="1"/>
    <w:next w:val="1"/>
    <w:link w:val="32"/>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2">
    <w:name w:val="Quote Char"/>
    <w:basedOn w:val="15"/>
    <w:link w:val="31"/>
    <w:uiPriority w:val="29"/>
    <w:rPr>
      <w:rFonts w:ascii="Verdana" w:hAnsi="Verdana" w:eastAsia="Verdana" w:cs="Verdana"/>
      <w:i/>
      <w:iCs/>
      <w:color w:val="404040" w:themeColor="text1" w:themeTint="BF"/>
      <w:lang w:bidi="en-US"/>
      <w14:textFill>
        <w14:solidFill>
          <w14:schemeClr w14:val="tx1">
            <w14:lumMod w14:val="75000"/>
            <w14:lumOff w14:val="25000"/>
          </w14:schemeClr>
        </w14:solidFill>
      </w14:textFill>
    </w:rPr>
  </w:style>
  <w:style w:type="character" w:customStyle="1" w:styleId="33">
    <w:name w:val="Intense Emphasis"/>
    <w:basedOn w:val="15"/>
    <w:qFormat/>
    <w:uiPriority w:val="21"/>
    <w:rPr>
      <w:i/>
      <w:iCs/>
      <w:color w:val="376092" w:themeColor="accent1" w:themeShade="BF"/>
    </w:rPr>
  </w:style>
  <w:style w:type="paragraph" w:styleId="34">
    <w:name w:val="Intense Quote"/>
    <w:basedOn w:val="1"/>
    <w:next w:val="1"/>
    <w:link w:val="35"/>
    <w:qFormat/>
    <w:uiPriority w:val="30"/>
    <w:pPr>
      <w:pBdr>
        <w:top w:val="single" w:color="366091" w:themeColor="accent1" w:themeShade="BF" w:sz="4" w:space="10"/>
        <w:bottom w:val="single" w:color="366091" w:themeColor="accent1" w:themeShade="BF" w:sz="4" w:space="10"/>
      </w:pBdr>
      <w:spacing w:before="360" w:after="360"/>
      <w:ind w:left="864" w:right="864"/>
      <w:jc w:val="center"/>
    </w:pPr>
    <w:rPr>
      <w:i/>
      <w:iCs/>
      <w:color w:val="376092" w:themeColor="accent1" w:themeShade="BF"/>
    </w:rPr>
  </w:style>
  <w:style w:type="character" w:customStyle="1" w:styleId="35">
    <w:name w:val="Intense Quote Char"/>
    <w:basedOn w:val="15"/>
    <w:link w:val="34"/>
    <w:qFormat/>
    <w:uiPriority w:val="30"/>
    <w:rPr>
      <w:rFonts w:ascii="Verdana" w:hAnsi="Verdana" w:eastAsia="Verdana" w:cs="Verdana"/>
      <w:i/>
      <w:iCs/>
      <w:color w:val="376092" w:themeColor="accent1" w:themeShade="BF"/>
      <w:lang w:bidi="en-US"/>
    </w:rPr>
  </w:style>
  <w:style w:type="character" w:customStyle="1" w:styleId="36">
    <w:name w:val="Intense Reference"/>
    <w:basedOn w:val="15"/>
    <w:qFormat/>
    <w:uiPriority w:val="32"/>
    <w:rPr>
      <w:b/>
      <w:bCs/>
      <w:smallCaps/>
      <w:color w:val="376092" w:themeColor="accent1" w:themeShade="BF"/>
      <w:spacing w:val="5"/>
    </w:rPr>
  </w:style>
  <w:style w:type="paragraph" w:customStyle="1" w:styleId="37">
    <w:name w:val="ds-markdown-paragraph"/>
    <w:basedOn w:val="1"/>
    <w:qFormat/>
    <w:uiPriority w:val="0"/>
    <w:pPr>
      <w:widowControl/>
      <w:autoSpaceDE/>
      <w:autoSpaceDN/>
      <w:spacing w:before="100" w:beforeAutospacing="1" w:after="100" w:afterAutospacing="1"/>
    </w:pPr>
    <w:rPr>
      <w:rFonts w:ascii="Times New Roman" w:hAnsi="Times New Roman" w:eastAsia="Times New Roman" w:cs="Times New Roman"/>
      <w:sz w:val="24"/>
      <w:szCs w:val="24"/>
      <w:lang w:bidi="ar-SA"/>
    </w:rPr>
  </w:style>
  <w:style w:type="character" w:customStyle="1" w:styleId="38">
    <w:name w:val="apple-converted-space"/>
    <w:basedOn w:val="15"/>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344</Words>
  <Characters>2130</Characters>
  <Lines>17</Lines>
  <Paragraphs>5</Paragraphs>
  <TotalTime>11</TotalTime>
  <ScaleCrop>false</ScaleCrop>
  <LinksUpToDate>false</LinksUpToDate>
  <CharactersWithSpaces>2453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2026-07-30T07:26:00Z</dcterms:created>
  <dc:creator>Arushi AGRAWAL (20812258)</dc:creator>
  <cp:lastModifiedBy>朱红羽</cp:lastModifiedBy>
  <dcterms:modified xsi:type="dcterms:W3CDTF">2026-08-07T08:44:02Z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A5F072AB18BB4797A9E7772033659EA5_13</vt:lpwstr>
  </property>
</Properties>
</file>